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 xml:space="preserve">Αγαπητές </w:t>
      </w:r>
      <w:proofErr w:type="spellStart"/>
      <w:r w:rsidRPr="00DF0578">
        <w:rPr>
          <w:rFonts w:ascii="Times New Roman" w:eastAsia="Times New Roman" w:hAnsi="Times New Roman" w:cs="Times New Roman"/>
          <w:sz w:val="24"/>
          <w:szCs w:val="24"/>
          <w:lang w:eastAsia="el-GR"/>
        </w:rPr>
        <w:t>συναδέλφισσες</w:t>
      </w:r>
      <w:proofErr w:type="spellEnd"/>
      <w:r w:rsidRPr="00DF0578">
        <w:rPr>
          <w:rFonts w:ascii="Times New Roman" w:eastAsia="Times New Roman" w:hAnsi="Times New Roman" w:cs="Times New Roman"/>
          <w:sz w:val="24"/>
          <w:szCs w:val="24"/>
          <w:lang w:eastAsia="el-GR"/>
        </w:rPr>
        <w:t xml:space="preserve"> και αγαπητοί συνάδελφοι,  </w:t>
      </w:r>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 </w:t>
      </w:r>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 xml:space="preserve">Επικοινωνούμε μαζί σας προκειμένου να σας ενημερώσουμε για το Πρόγραμμα WOMENTORS: Ενδυνάμωση Νέων Γυναικών, το οποίο έχει ως κύριο σκοπό του την πολύπλευρη ενδυνάμωση γυναικών ηλικίας 18-35 ετών σε όλη τη χώρα ώστε να ενισχυθούν να αναλάβουν τον πλήρη έλεγχο της ζωής τους, με δεδομένο ότι η χώρα μας βρίσκεται ακόμα στη τελευταία θέση μεταξύ των χωρών της Ε.Ε. στη διασφάλιση των δικαιωμάτων των γυναικών. Στο πλαίσιο του προγράμματος θα επιμορφωθούν φοιτήτριες, οι οποίες με τη σειρά τους θα προσφέρουν ενδυνάμωση σε άλλες νέες γυναίκες.  </w:t>
      </w:r>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 xml:space="preserve">Γνωρίζοντας την ιδιαίτερη ευαισθητοποίηση που έχετε αλλά και το έργο που επιτελείτε στο Πανεπιστημιακό σας ίδρυμα προς όφελος των φοιτητριών και φοιτητών σας, θα θέλαμε να ζητήσουμε τη συνδρομή σας να μας βοηθήσετε  κοινοποιώντας την πρόσκληση ενδιαφέροντος προς τις φοιτήτριες. </w:t>
      </w:r>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 xml:space="preserve">Πληροφορίες και αίτηση συμμετοχής για το πρόγραμμα μπορείτε να βρείτε </w:t>
      </w:r>
      <w:hyperlink r:id="rId5" w:history="1">
        <w:r w:rsidRPr="00DF0578">
          <w:rPr>
            <w:rFonts w:ascii="Times New Roman" w:eastAsia="Times New Roman" w:hAnsi="Times New Roman" w:cs="Times New Roman"/>
            <w:color w:val="0000FF"/>
            <w:sz w:val="24"/>
            <w:szCs w:val="24"/>
            <w:u w:val="single"/>
            <w:lang w:eastAsia="el-GR"/>
          </w:rPr>
          <w:t>εδώ</w:t>
        </w:r>
      </w:hyperlink>
      <w:r w:rsidRPr="00DF0578">
        <w:rPr>
          <w:rFonts w:ascii="Times New Roman" w:eastAsia="Times New Roman" w:hAnsi="Times New Roman" w:cs="Times New Roman"/>
          <w:sz w:val="24"/>
          <w:szCs w:val="24"/>
          <w:lang w:eastAsia="el-GR"/>
        </w:rPr>
        <w:t xml:space="preserve">. </w:t>
      </w:r>
      <w:bookmarkStart w:id="0" w:name="_GoBack"/>
      <w:bookmarkEnd w:id="0"/>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Στη διάθεσή σας για κάθε διευκρίνιση,</w:t>
      </w:r>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 </w:t>
      </w:r>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Με εκτίμηση,</w:t>
      </w:r>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F0578">
        <w:rPr>
          <w:rFonts w:ascii="Times New Roman" w:eastAsia="Times New Roman" w:hAnsi="Times New Roman" w:cs="Times New Roman"/>
          <w:sz w:val="24"/>
          <w:szCs w:val="24"/>
          <w:lang w:eastAsia="el-GR"/>
        </w:rPr>
        <w:t>Μαριλένα</w:t>
      </w:r>
      <w:proofErr w:type="spellEnd"/>
      <w:r w:rsidRPr="00DF0578">
        <w:rPr>
          <w:rFonts w:ascii="Times New Roman" w:eastAsia="Times New Roman" w:hAnsi="Times New Roman" w:cs="Times New Roman"/>
          <w:sz w:val="24"/>
          <w:szCs w:val="24"/>
          <w:lang w:eastAsia="el-GR"/>
        </w:rPr>
        <w:t xml:space="preserve"> </w:t>
      </w:r>
      <w:proofErr w:type="spellStart"/>
      <w:r w:rsidRPr="00DF0578">
        <w:rPr>
          <w:rFonts w:ascii="Times New Roman" w:eastAsia="Times New Roman" w:hAnsi="Times New Roman" w:cs="Times New Roman"/>
          <w:sz w:val="24"/>
          <w:szCs w:val="24"/>
          <w:lang w:eastAsia="el-GR"/>
        </w:rPr>
        <w:t>Μεντή</w:t>
      </w:r>
      <w:proofErr w:type="spellEnd"/>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 </w:t>
      </w:r>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F0578">
        <w:rPr>
          <w:rFonts w:ascii="Times New Roman" w:eastAsia="Times New Roman" w:hAnsi="Times New Roman" w:cs="Times New Roman"/>
          <w:b/>
          <w:bCs/>
          <w:sz w:val="24"/>
          <w:szCs w:val="24"/>
          <w:lang w:eastAsia="el-GR"/>
        </w:rPr>
        <w:t>Μαριλένα</w:t>
      </w:r>
      <w:proofErr w:type="spellEnd"/>
      <w:r w:rsidRPr="00DF0578">
        <w:rPr>
          <w:rFonts w:ascii="Times New Roman" w:eastAsia="Times New Roman" w:hAnsi="Times New Roman" w:cs="Times New Roman"/>
          <w:b/>
          <w:bCs/>
          <w:sz w:val="24"/>
          <w:szCs w:val="24"/>
          <w:lang w:eastAsia="el-GR"/>
        </w:rPr>
        <w:t xml:space="preserve"> </w:t>
      </w:r>
      <w:proofErr w:type="spellStart"/>
      <w:r w:rsidRPr="00DF0578">
        <w:rPr>
          <w:rFonts w:ascii="Times New Roman" w:eastAsia="Times New Roman" w:hAnsi="Times New Roman" w:cs="Times New Roman"/>
          <w:b/>
          <w:bCs/>
          <w:sz w:val="24"/>
          <w:szCs w:val="24"/>
          <w:lang w:eastAsia="el-GR"/>
        </w:rPr>
        <w:t>Μεντή</w:t>
      </w:r>
      <w:proofErr w:type="spellEnd"/>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Διαχειρίστρια Προγραμμάτων</w:t>
      </w:r>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Ίδρυμα Λαμπράκη</w:t>
      </w:r>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sz w:val="24"/>
          <w:szCs w:val="24"/>
          <w:lang w:eastAsia="el-GR"/>
        </w:rPr>
        <w:t>Αναγνωστοπούλου 5</w:t>
      </w:r>
      <w:r w:rsidRPr="00DF0578">
        <w:rPr>
          <w:rFonts w:ascii="Times New Roman" w:eastAsia="Times New Roman" w:hAnsi="Times New Roman" w:cs="Times New Roman"/>
          <w:sz w:val="24"/>
          <w:szCs w:val="24"/>
          <w:lang w:eastAsia="el-GR"/>
        </w:rPr>
        <w:br/>
        <w:t>106 73 Αθήνα</w:t>
      </w:r>
      <w:r w:rsidRPr="00DF0578">
        <w:rPr>
          <w:rFonts w:ascii="Times New Roman" w:eastAsia="Times New Roman" w:hAnsi="Times New Roman" w:cs="Times New Roman"/>
          <w:sz w:val="24"/>
          <w:szCs w:val="24"/>
          <w:lang w:eastAsia="el-GR"/>
        </w:rPr>
        <w:br/>
      </w:r>
      <w:hyperlink r:id="rId6" w:history="1">
        <w:r w:rsidRPr="00DF0578">
          <w:rPr>
            <w:rFonts w:ascii="Times New Roman" w:eastAsia="Times New Roman" w:hAnsi="Times New Roman" w:cs="Times New Roman"/>
            <w:color w:val="0000FF"/>
            <w:sz w:val="24"/>
            <w:szCs w:val="24"/>
            <w:u w:val="single"/>
            <w:lang w:eastAsia="el-GR"/>
          </w:rPr>
          <w:t>www.lrf.gr</w:t>
        </w:r>
      </w:hyperlink>
      <w:r w:rsidRPr="00DF0578">
        <w:rPr>
          <w:rFonts w:ascii="Times New Roman" w:eastAsia="Times New Roman" w:hAnsi="Times New Roman" w:cs="Times New Roman"/>
          <w:sz w:val="24"/>
          <w:szCs w:val="24"/>
          <w:lang w:eastAsia="el-GR"/>
        </w:rPr>
        <w:br/>
      </w:r>
      <w:proofErr w:type="spellStart"/>
      <w:r w:rsidRPr="00DF0578">
        <w:rPr>
          <w:rFonts w:ascii="Times New Roman" w:eastAsia="Times New Roman" w:hAnsi="Times New Roman" w:cs="Times New Roman"/>
          <w:sz w:val="24"/>
          <w:szCs w:val="24"/>
          <w:lang w:eastAsia="el-GR"/>
        </w:rPr>
        <w:t>τηλ</w:t>
      </w:r>
      <w:proofErr w:type="spellEnd"/>
      <w:r w:rsidRPr="00DF0578">
        <w:rPr>
          <w:rFonts w:ascii="Times New Roman" w:eastAsia="Times New Roman" w:hAnsi="Times New Roman" w:cs="Times New Roman"/>
          <w:sz w:val="24"/>
          <w:szCs w:val="24"/>
          <w:lang w:eastAsia="el-GR"/>
        </w:rPr>
        <w:t>.: 210 3626150</w:t>
      </w:r>
      <w:r w:rsidRPr="00DF0578">
        <w:rPr>
          <w:rFonts w:ascii="Times New Roman" w:eastAsia="Times New Roman" w:hAnsi="Times New Roman" w:cs="Times New Roman"/>
          <w:sz w:val="24"/>
          <w:szCs w:val="24"/>
          <w:lang w:eastAsia="el-GR"/>
        </w:rPr>
        <w:br/>
      </w:r>
      <w:proofErr w:type="spellStart"/>
      <w:r w:rsidRPr="00DF0578">
        <w:rPr>
          <w:rFonts w:ascii="Times New Roman" w:eastAsia="Times New Roman" w:hAnsi="Times New Roman" w:cs="Times New Roman"/>
          <w:sz w:val="24"/>
          <w:szCs w:val="24"/>
          <w:lang w:eastAsia="el-GR"/>
        </w:rPr>
        <w:t>fax</w:t>
      </w:r>
      <w:proofErr w:type="spellEnd"/>
      <w:r w:rsidRPr="00DF0578">
        <w:rPr>
          <w:rFonts w:ascii="Times New Roman" w:eastAsia="Times New Roman" w:hAnsi="Times New Roman" w:cs="Times New Roman"/>
          <w:sz w:val="24"/>
          <w:szCs w:val="24"/>
          <w:lang w:eastAsia="el-GR"/>
        </w:rPr>
        <w:t>:   210 3390119</w:t>
      </w:r>
      <w:r w:rsidRPr="00DF0578">
        <w:rPr>
          <w:rFonts w:ascii="Times New Roman" w:eastAsia="Times New Roman" w:hAnsi="Times New Roman" w:cs="Times New Roman"/>
          <w:sz w:val="24"/>
          <w:szCs w:val="24"/>
          <w:lang w:eastAsia="el-GR"/>
        </w:rPr>
        <w:br/>
        <w:t>e-</w:t>
      </w:r>
      <w:proofErr w:type="spellStart"/>
      <w:r w:rsidRPr="00DF0578">
        <w:rPr>
          <w:rFonts w:ascii="Times New Roman" w:eastAsia="Times New Roman" w:hAnsi="Times New Roman" w:cs="Times New Roman"/>
          <w:sz w:val="24"/>
          <w:szCs w:val="24"/>
          <w:lang w:eastAsia="el-GR"/>
        </w:rPr>
        <w:t>mail</w:t>
      </w:r>
      <w:proofErr w:type="spellEnd"/>
      <w:r w:rsidRPr="00DF0578">
        <w:rPr>
          <w:rFonts w:ascii="Times New Roman" w:eastAsia="Times New Roman" w:hAnsi="Times New Roman" w:cs="Times New Roman"/>
          <w:sz w:val="24"/>
          <w:szCs w:val="24"/>
          <w:lang w:eastAsia="el-GR"/>
        </w:rPr>
        <w:t>:</w:t>
      </w:r>
      <w:r w:rsidRPr="00DF0578">
        <w:rPr>
          <w:rFonts w:ascii="Times New Roman" w:eastAsia="Times New Roman" w:hAnsi="Times New Roman" w:cs="Times New Roman"/>
          <w:color w:val="2F5597"/>
          <w:sz w:val="24"/>
          <w:szCs w:val="24"/>
          <w:lang w:eastAsia="el-GR"/>
        </w:rPr>
        <w:t> </w:t>
      </w:r>
      <w:hyperlink r:id="rId7" w:history="1">
        <w:r w:rsidRPr="00DF0578">
          <w:rPr>
            <w:rFonts w:ascii="Times New Roman" w:eastAsia="Times New Roman" w:hAnsi="Times New Roman" w:cs="Times New Roman"/>
            <w:color w:val="0000FF"/>
            <w:sz w:val="24"/>
            <w:szCs w:val="24"/>
            <w:u w:val="single"/>
            <w:lang w:eastAsia="el-GR"/>
          </w:rPr>
          <w:t>menti@lrf.gr</w:t>
        </w:r>
      </w:hyperlink>
    </w:p>
    <w:p w:rsidR="00DF0578" w:rsidRPr="00DF0578" w:rsidRDefault="00DF0578" w:rsidP="00DF0578">
      <w:pPr>
        <w:spacing w:before="100" w:beforeAutospacing="1" w:after="100" w:afterAutospacing="1" w:line="240" w:lineRule="auto"/>
        <w:rPr>
          <w:rFonts w:ascii="Times New Roman" w:eastAsia="Times New Roman" w:hAnsi="Times New Roman" w:cs="Times New Roman"/>
          <w:sz w:val="24"/>
          <w:szCs w:val="24"/>
          <w:lang w:eastAsia="el-GR"/>
        </w:rPr>
      </w:pPr>
      <w:r w:rsidRPr="00DF0578">
        <w:rPr>
          <w:rFonts w:ascii="Times New Roman" w:eastAsia="Times New Roman" w:hAnsi="Times New Roman" w:cs="Times New Roman"/>
          <w:noProof/>
          <w:sz w:val="24"/>
          <w:szCs w:val="24"/>
          <w:lang w:eastAsia="el-GR"/>
        </w:rPr>
        <mc:AlternateContent>
          <mc:Choice Requires="wps">
            <w:drawing>
              <wp:inline distT="0" distB="0" distL="0" distR="0" wp14:anchorId="779E75B6" wp14:editId="1516B27E">
                <wp:extent cx="1409700" cy="485775"/>
                <wp:effectExtent l="0" t="0" r="0" b="0"/>
                <wp:docPr id="1" name="x_x_Picture 1" descr="signature_824539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x_x_Picture 1" o:spid="_x0000_s1026" alt="Περιγραφή: signature_824539808" style="width:111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" filled="f" stroked="f">
                <o:lock v:ext="edit" aspectratio="t"/>
                <w10:anchorlock/>
              </v:rect>
            </w:pict>
          </mc:Fallback>
        </mc:AlternateContent>
      </w:r>
    </w:p>
    <w:p w:rsidR="00E53B6F" w:rsidRDefault="00E53B6F"/>
    <w:sectPr w:rsidR="00E53B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78"/>
    <w:rsid w:val="00DF0578"/>
    <w:rsid w:val="00E53B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nti@lrf.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rf.gr/" TargetMode="External"/><Relationship Id="rId5" Type="http://schemas.openxmlformats.org/officeDocument/2006/relationships/hyperlink" Target="https://www.womentors.gr/prosklisi-symmetochis-sta-dorean-seminaria-endynamosis-neon-gynaikon-tou-womentors-2022-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1170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2022-09-27T06:56:00Z</dcterms:created>
  <dcterms:modified xsi:type="dcterms:W3CDTF">2022-09-27T06:57:00Z</dcterms:modified>
</cp:coreProperties>
</file>