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1C" w:rsidRDefault="004930A7" w:rsidP="004930A7">
      <w:pPr>
        <w:jc w:val="center"/>
        <w:rPr>
          <w:sz w:val="28"/>
          <w:szCs w:val="28"/>
        </w:rPr>
      </w:pPr>
      <w:r>
        <w:rPr>
          <w:sz w:val="28"/>
          <w:szCs w:val="28"/>
        </w:rPr>
        <w:t>ΑΝΑΚΟΙΝΩΣΗ</w:t>
      </w:r>
    </w:p>
    <w:p w:rsidR="004930A7" w:rsidRDefault="004930A7" w:rsidP="004930A7">
      <w:pPr>
        <w:jc w:val="center"/>
        <w:rPr>
          <w:sz w:val="28"/>
          <w:szCs w:val="28"/>
        </w:rPr>
      </w:pPr>
    </w:p>
    <w:p w:rsidR="004930A7" w:rsidRDefault="004930A7" w:rsidP="004930A7">
      <w:pPr>
        <w:jc w:val="center"/>
        <w:rPr>
          <w:sz w:val="28"/>
          <w:szCs w:val="28"/>
        </w:rPr>
      </w:pPr>
      <w:r>
        <w:rPr>
          <w:sz w:val="28"/>
          <w:szCs w:val="28"/>
        </w:rPr>
        <w:t>ΟΙ ΑΠΟΦΟΙΤΟΙ ΤΟΥ ΤΜΗΜΑΤΟΣ Δ.Π.Φ.Π. ΓΙΑ ΟΤΙΔΗΠΟΤΕ ΧΡΕΙΑΖΟΝΤΑΙ ΘΑ ΑΠΕΥΘΥΝΟΝΤΑΙ ΣΤΟΝ Κ. ΝΙΚΟΛΑΟ ΑΥΓΕΡΗ (ΤΗΛ. 2641074110)</w:t>
      </w:r>
    </w:p>
    <w:p w:rsidR="004930A7" w:rsidRPr="004930A7" w:rsidRDefault="004930A7" w:rsidP="004930A7">
      <w:pPr>
        <w:jc w:val="center"/>
        <w:rPr>
          <w:sz w:val="28"/>
          <w:szCs w:val="28"/>
        </w:rPr>
      </w:pPr>
      <w:r>
        <w:rPr>
          <w:sz w:val="28"/>
          <w:szCs w:val="28"/>
        </w:rPr>
        <w:t>ΑΠΟ ΤΗ ΓΡΑΜΜΑΤΕΙΑ</w:t>
      </w:r>
      <w:bookmarkStart w:id="0" w:name="_GoBack"/>
      <w:bookmarkEnd w:id="0"/>
    </w:p>
    <w:sectPr w:rsidR="004930A7" w:rsidRPr="0049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A7"/>
    <w:rsid w:val="004930A7"/>
    <w:rsid w:val="008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2021-10-06T07:53:00Z</dcterms:created>
  <dcterms:modified xsi:type="dcterms:W3CDTF">2021-10-06T07:54:00Z</dcterms:modified>
</cp:coreProperties>
</file>