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A0CD" w14:textId="387B64E4" w:rsidR="002A5F69" w:rsidRPr="00F05384" w:rsidRDefault="005B5CBB" w:rsidP="0046743A">
      <w:pPr>
        <w:jc w:val="center"/>
        <w:rPr>
          <w:rFonts w:cstheme="minorHAnsi"/>
          <w:b/>
          <w:bCs/>
          <w:sz w:val="32"/>
          <w:szCs w:val="32"/>
          <w:u w:val="single"/>
        </w:rPr>
      </w:pPr>
      <w:r w:rsidRPr="00F05384">
        <w:rPr>
          <w:rFonts w:cstheme="minorHAnsi"/>
          <w:b/>
          <w:bCs/>
          <w:sz w:val="32"/>
          <w:szCs w:val="32"/>
          <w:u w:val="single"/>
        </w:rPr>
        <w:t>ΟΡΚΩΜΟΣΙΑ ΔΕΚΕΜΒΡΙΟΥ 2021</w:t>
      </w:r>
    </w:p>
    <w:p w14:paraId="09FA43D9" w14:textId="3652B660" w:rsidR="005B5CBB" w:rsidRDefault="005B5CBB" w:rsidP="005B5CBB">
      <w:pPr>
        <w:jc w:val="both"/>
        <w:rPr>
          <w:rFonts w:cstheme="minorHAnsi"/>
          <w:sz w:val="24"/>
          <w:szCs w:val="24"/>
        </w:rPr>
      </w:pPr>
      <w:r w:rsidRPr="0046743A">
        <w:rPr>
          <w:rFonts w:cstheme="minorHAnsi"/>
          <w:sz w:val="24"/>
          <w:szCs w:val="24"/>
        </w:rPr>
        <w:t xml:space="preserve">Ανακοινώνεται ότι η ορκωμοσία των προπτυχιακών φοιτητών του Τμήματος Μηχανικών Περιβάλλοντος θα πραγματοποιηθεί στις </w:t>
      </w:r>
      <w:r w:rsidRPr="0046743A">
        <w:rPr>
          <w:rFonts w:cstheme="minorHAnsi"/>
          <w:b/>
          <w:bCs/>
          <w:i/>
          <w:iCs/>
          <w:sz w:val="24"/>
          <w:szCs w:val="24"/>
          <w:u w:val="single"/>
        </w:rPr>
        <w:t>15 Δεκεμβρίου 2021</w:t>
      </w:r>
      <w:r w:rsidRPr="0046743A">
        <w:rPr>
          <w:rFonts w:cstheme="minorHAnsi"/>
          <w:sz w:val="24"/>
          <w:szCs w:val="24"/>
        </w:rPr>
        <w:t xml:space="preserve"> και ώρα </w:t>
      </w:r>
      <w:r w:rsidRPr="0046743A">
        <w:rPr>
          <w:rFonts w:cstheme="minorHAnsi"/>
          <w:b/>
          <w:bCs/>
          <w:i/>
          <w:iCs/>
          <w:sz w:val="24"/>
          <w:szCs w:val="24"/>
          <w:u w:val="single"/>
        </w:rPr>
        <w:t>1</w:t>
      </w:r>
      <w:r w:rsidR="000F5945">
        <w:rPr>
          <w:rFonts w:cstheme="minorHAnsi"/>
          <w:b/>
          <w:bCs/>
          <w:i/>
          <w:iCs/>
          <w:sz w:val="24"/>
          <w:szCs w:val="24"/>
          <w:u w:val="single"/>
        </w:rPr>
        <w:t>0</w:t>
      </w:r>
      <w:r w:rsidRPr="0046743A">
        <w:rPr>
          <w:rFonts w:cstheme="minorHAnsi"/>
          <w:b/>
          <w:bCs/>
          <w:i/>
          <w:iCs/>
          <w:sz w:val="24"/>
          <w:szCs w:val="24"/>
          <w:u w:val="single"/>
        </w:rPr>
        <w:t>:</w:t>
      </w:r>
      <w:r w:rsidR="000F5945">
        <w:rPr>
          <w:rFonts w:cstheme="minorHAnsi"/>
          <w:b/>
          <w:bCs/>
          <w:i/>
          <w:iCs/>
          <w:sz w:val="24"/>
          <w:szCs w:val="24"/>
          <w:u w:val="single"/>
        </w:rPr>
        <w:t>3</w:t>
      </w:r>
      <w:r w:rsidRPr="0046743A">
        <w:rPr>
          <w:rFonts w:cstheme="minorHAnsi"/>
          <w:b/>
          <w:bCs/>
          <w:i/>
          <w:iCs/>
          <w:sz w:val="24"/>
          <w:szCs w:val="24"/>
          <w:u w:val="single"/>
        </w:rPr>
        <w:t>0 π.μ</w:t>
      </w:r>
      <w:r w:rsidRPr="0046743A">
        <w:rPr>
          <w:rFonts w:cstheme="minorHAnsi"/>
          <w:sz w:val="24"/>
          <w:szCs w:val="24"/>
        </w:rPr>
        <w:t>. στο αμφιθέατρο του Πανεπιστημίου στο Αγρίνιο.</w:t>
      </w:r>
    </w:p>
    <w:p w14:paraId="5F9CCDB8" w14:textId="77777777" w:rsidR="00F05384" w:rsidRPr="00F05384" w:rsidRDefault="00F05384" w:rsidP="00F05384">
      <w:pPr>
        <w:numPr>
          <w:ilvl w:val="0"/>
          <w:numId w:val="1"/>
        </w:numPr>
        <w:ind w:left="0" w:right="43" w:hanging="284"/>
        <w:contextualSpacing/>
        <w:jc w:val="both"/>
        <w:rPr>
          <w:rFonts w:cstheme="minorHAnsi"/>
          <w:b/>
          <w:sz w:val="24"/>
          <w:szCs w:val="24"/>
        </w:rPr>
      </w:pPr>
      <w:r w:rsidRPr="00F05384">
        <w:rPr>
          <w:rFonts w:eastAsia="Calibri" w:cstheme="minorHAnsi"/>
          <w:sz w:val="24"/>
          <w:szCs w:val="24"/>
        </w:rPr>
        <w:t xml:space="preserve">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w:t>
      </w:r>
      <w:r w:rsidRPr="00F05384">
        <w:rPr>
          <w:rFonts w:eastAsia="Calibri" w:cstheme="minorHAnsi"/>
          <w:color w:val="000000" w:themeColor="text1"/>
          <w:sz w:val="24"/>
          <w:szCs w:val="24"/>
        </w:rPr>
        <w:t>τούτου, απαγορεύεται η κατανάλωση ποτού και φαγητού, καθώς και η χρήση ειδών πάρτι (σερπαντίνων, κομφετί, καραμουζών κλπ.), ανθοδεσμών στο χώρο διεξαγωγής των τελετών, στους κοινόχρηστους χώρους</w:t>
      </w:r>
      <w:r w:rsidRPr="00F05384">
        <w:rPr>
          <w:rFonts w:eastAsia="Calibri" w:cstheme="minorHAnsi"/>
          <w:sz w:val="24"/>
          <w:szCs w:val="24"/>
        </w:rPr>
        <w:t xml:space="preserve"> και στον περιβάλλοντα χώρο της Πανεπιστημιούπολης.</w:t>
      </w:r>
    </w:p>
    <w:p w14:paraId="1D8CE4B6" w14:textId="77777777" w:rsidR="00F05384" w:rsidRPr="00F05384" w:rsidRDefault="00F05384" w:rsidP="00F05384">
      <w:pPr>
        <w:numPr>
          <w:ilvl w:val="0"/>
          <w:numId w:val="1"/>
        </w:numPr>
        <w:ind w:left="0" w:right="43" w:hanging="284"/>
        <w:contextualSpacing/>
        <w:jc w:val="both"/>
        <w:rPr>
          <w:rFonts w:cstheme="minorHAnsi"/>
          <w:b/>
          <w:sz w:val="24"/>
          <w:szCs w:val="24"/>
          <w:u w:val="single"/>
        </w:rPr>
      </w:pPr>
      <w:r w:rsidRPr="00F05384">
        <w:rPr>
          <w:rFonts w:eastAsia="Calibri" w:cstheme="minorHAnsi"/>
          <w:sz w:val="24"/>
          <w:szCs w:val="24"/>
        </w:rPr>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Η φωτογράφιση είναι προαιρετική. Πληροφορίες σχετικά με την Προστασία Προσωπικών Δεδομένων μπορείτε να αναζητήσετε στο σύνδεσμο: </w:t>
      </w:r>
      <w:hyperlink r:id="rId5" w:history="1">
        <w:r w:rsidRPr="00F05384">
          <w:rPr>
            <w:rStyle w:val="-"/>
            <w:rFonts w:eastAsia="Calibri" w:cstheme="minorHAnsi"/>
            <w:sz w:val="24"/>
            <w:szCs w:val="24"/>
          </w:rPr>
          <w:t>https://www.upatras.gr/privacy-policy/</w:t>
        </w:r>
      </w:hyperlink>
      <w:r w:rsidRPr="00F05384">
        <w:rPr>
          <w:rFonts w:eastAsia="Calibri" w:cstheme="minorHAnsi"/>
          <w:sz w:val="24"/>
          <w:szCs w:val="24"/>
        </w:rPr>
        <w:t xml:space="preserve"> </w:t>
      </w:r>
    </w:p>
    <w:p w14:paraId="412EDDED"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 xml:space="preserve">Οι τελετές αποφοίτησης θα πραγματοποιηθούν με την υποχρεωτική τήρηση κανόνων, απαιτήσεων και διαδικασιών σύμφωνα την εκάστοτε ισχύουσα ΚΥΑ κατά της πανδημίας </w:t>
      </w:r>
      <w:r w:rsidRPr="00F05384">
        <w:rPr>
          <w:rFonts w:eastAsia="Calibri" w:cstheme="minorHAnsi"/>
          <w:sz w:val="24"/>
          <w:szCs w:val="24"/>
          <w:lang w:val="en-US"/>
        </w:rPr>
        <w:t>covid</w:t>
      </w:r>
      <w:r w:rsidRPr="00F05384">
        <w:rPr>
          <w:rFonts w:eastAsia="Calibri" w:cstheme="minorHAnsi"/>
          <w:sz w:val="24"/>
          <w:szCs w:val="24"/>
        </w:rPr>
        <w:t xml:space="preserve"> 19. Ειδικότερα, οι συμμετέχοντες προσέρχονται στο χώρο της τελετής </w:t>
      </w:r>
      <w:r w:rsidRPr="00F05384">
        <w:rPr>
          <w:rFonts w:cstheme="minorHAnsi"/>
          <w:color w:val="000000" w:themeColor="text1"/>
          <w:sz w:val="24"/>
          <w:szCs w:val="24"/>
        </w:rPr>
        <w:t>με επίδειξη και έλεγχο</w:t>
      </w:r>
      <w:r w:rsidRPr="00F05384">
        <w:rPr>
          <w:rFonts w:cstheme="minorHAnsi"/>
          <w:b/>
          <w:color w:val="000000" w:themeColor="text1"/>
          <w:sz w:val="24"/>
          <w:szCs w:val="24"/>
        </w:rPr>
        <w:t xml:space="preserve">  </w:t>
      </w:r>
      <w:r w:rsidRPr="00F05384">
        <w:rPr>
          <w:rFonts w:cstheme="minorHAnsi"/>
          <w:sz w:val="24"/>
          <w:szCs w:val="24"/>
        </w:rPr>
        <w:t>είτε πιστοποιητικού εμβολιασμού, είτε πιστοποιητικού νόσησης είτε βεβαίωσης αρνητικού εργαστηριακού ελέγχου με τη μέθοδο PCR για κορωνοϊό COVID-19 ή αρνητικής εξέτασης με τη χρήση ταχείας ανίχνευσης αντιγόνου κορωνοϊού COVID-19 (rapid-test) και του αντίστοιχου πιστοποιητικού ταυτοπροσωπίας. Ο έλεγχος θα πραγματοποιείται από τους κατά τόπους υπευθύνους για τη διενέργεια ελέγχων.</w:t>
      </w:r>
    </w:p>
    <w:p w14:paraId="3E04B5B3"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cstheme="minorHAnsi"/>
          <w:sz w:val="24"/>
          <w:szCs w:val="24"/>
        </w:rPr>
        <w:t>Η χρήση της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14:paraId="55BB5D62"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 xml:space="preserve">Στις τελετές θα συμμετάσχουν </w:t>
      </w:r>
      <w:r w:rsidRPr="00F05384">
        <w:rPr>
          <w:rFonts w:eastAsia="Calibri" w:cstheme="minorHAnsi"/>
          <w:b/>
          <w:bCs/>
          <w:sz w:val="24"/>
          <w:szCs w:val="24"/>
        </w:rPr>
        <w:t>μόνο οι ορκιζόμενοι, συνοδευόμενοι, από δύο το πολύ άτομα</w:t>
      </w:r>
      <w:r w:rsidRPr="00F05384">
        <w:rPr>
          <w:rFonts w:eastAsia="Calibri" w:cstheme="minorHAnsi"/>
          <w:sz w:val="24"/>
          <w:szCs w:val="24"/>
        </w:rPr>
        <w:t xml:space="preserve">. Η πραγματοποίηση της τελετής θα γίνει </w:t>
      </w:r>
      <w:r w:rsidRPr="00F05384">
        <w:rPr>
          <w:rFonts w:eastAsia="Calibri" w:cstheme="minorHAnsi"/>
          <w:b/>
          <w:sz w:val="24"/>
          <w:szCs w:val="24"/>
        </w:rPr>
        <w:t>χωρίς τηβέννους και χωρίς χειραψία.</w:t>
      </w:r>
      <w:r w:rsidRPr="00F05384">
        <w:rPr>
          <w:rFonts w:eastAsia="Calibri" w:cstheme="minorHAnsi"/>
          <w:sz w:val="24"/>
          <w:szCs w:val="24"/>
        </w:rPr>
        <w:t xml:space="preserve"> Οι ορκιζόμενοι με τους συνοδούς τους προσέρχονται στο χώρο διεξαγωγής της τελετής </w:t>
      </w:r>
      <w:r w:rsidRPr="00F05384">
        <w:rPr>
          <w:rFonts w:eastAsia="Calibri" w:cstheme="minorHAnsi"/>
          <w:b/>
          <w:sz w:val="24"/>
          <w:szCs w:val="24"/>
        </w:rPr>
        <w:t>μία ώρα πριν την έναρξη της τελετής</w:t>
      </w:r>
      <w:r w:rsidRPr="00F05384">
        <w:rPr>
          <w:rFonts w:eastAsia="Calibri" w:cstheme="minorHAnsi"/>
          <w:sz w:val="24"/>
          <w:szCs w:val="24"/>
        </w:rPr>
        <w:t xml:space="preserve"> και αποχωρούν σταδιακά, </w:t>
      </w:r>
      <w:r w:rsidRPr="00F05384">
        <w:rPr>
          <w:rFonts w:eastAsia="Calibri" w:cstheme="minorHAnsi"/>
          <w:b/>
          <w:sz w:val="24"/>
          <w:szCs w:val="24"/>
        </w:rPr>
        <w:t>χωρίς να παραμένουν στους κοινόχρηστους χώρους</w:t>
      </w:r>
      <w:r w:rsidRPr="00F05384">
        <w:rPr>
          <w:rFonts w:eastAsia="Calibri" w:cstheme="minorHAnsi"/>
          <w:sz w:val="24"/>
          <w:szCs w:val="24"/>
        </w:rPr>
        <w:t xml:space="preserve">, προκειμένου να αποφεύγεται ο συνωστισμός μεταξύ των τελετών ορκωμοσίας. </w:t>
      </w:r>
    </w:p>
    <w:p w14:paraId="1039B63C" w14:textId="77777777" w:rsidR="00F05384" w:rsidRPr="00F05384" w:rsidRDefault="00F05384" w:rsidP="00F05384">
      <w:pPr>
        <w:numPr>
          <w:ilvl w:val="0"/>
          <w:numId w:val="1"/>
        </w:numPr>
        <w:shd w:val="clear" w:color="auto" w:fill="FFFFFF" w:themeFill="background1"/>
        <w:ind w:left="0" w:right="43" w:hanging="284"/>
        <w:contextualSpacing/>
        <w:jc w:val="both"/>
        <w:rPr>
          <w:rFonts w:cstheme="minorHAnsi"/>
          <w:b/>
          <w:color w:val="000000" w:themeColor="text1"/>
          <w:sz w:val="24"/>
          <w:szCs w:val="24"/>
        </w:rPr>
      </w:pPr>
      <w:r w:rsidRPr="00F05384">
        <w:rPr>
          <w:rFonts w:eastAsia="Calibri" w:cstheme="minorHAnsi"/>
          <w:sz w:val="24"/>
          <w:szCs w:val="24"/>
        </w:rPr>
        <w:t>Το πρόγραμμα των τελετών ενδέχεται να τροποποιηθεί και να προσαρμοστεί ανάλογα με τα υγειονομικά πρωτόκολλα που θα ισχύουν κατά την χρονική περίοδο διεξαγωγής των τελετών ορκωμοσίας.</w:t>
      </w:r>
    </w:p>
    <w:p w14:paraId="40D659DD" w14:textId="77777777" w:rsidR="00F05384" w:rsidRPr="0046743A" w:rsidRDefault="00F05384" w:rsidP="005B5CBB">
      <w:pPr>
        <w:jc w:val="both"/>
        <w:rPr>
          <w:rFonts w:cstheme="minorHAnsi"/>
          <w:sz w:val="24"/>
          <w:szCs w:val="24"/>
        </w:rPr>
      </w:pPr>
    </w:p>
    <w:sectPr w:rsidR="00F05384" w:rsidRPr="00467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18DE"/>
    <w:multiLevelType w:val="hybridMultilevel"/>
    <w:tmpl w:val="1B96C5C0"/>
    <w:lvl w:ilvl="0" w:tplc="84784F08">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BB"/>
    <w:rsid w:val="000F5945"/>
    <w:rsid w:val="002A5F69"/>
    <w:rsid w:val="0046743A"/>
    <w:rsid w:val="005B5CBB"/>
    <w:rsid w:val="00F0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5AAD"/>
  <w15:chartTrackingRefBased/>
  <w15:docId w15:val="{CF3F453A-E5F9-40D3-8C7D-1360E05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0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atras.gr/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2340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Χρήστου Ευσταθία</dc:creator>
  <cp:keywords/>
  <dc:description/>
  <cp:lastModifiedBy>Χρήστου Ευσταθία</cp:lastModifiedBy>
  <cp:revision>2</cp:revision>
  <dcterms:created xsi:type="dcterms:W3CDTF">2021-11-08T07:58:00Z</dcterms:created>
  <dcterms:modified xsi:type="dcterms:W3CDTF">2021-11-16T07:57:00Z</dcterms:modified>
</cp:coreProperties>
</file>