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4F72" w14:textId="77777777" w:rsidR="00BF56CD" w:rsidRPr="00BF56CD" w:rsidRDefault="00BF56CD" w:rsidP="005D06BE">
      <w:pPr>
        <w:spacing w:before="24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6"/>
          <w:szCs w:val="36"/>
          <w:lang w:val="en-US" w:eastAsia="el-GR"/>
        </w:rPr>
        <w:t>Regional Growth Conference 2023</w:t>
      </w:r>
    </w:p>
    <w:p w14:paraId="5CEEBA74" w14:textId="09E0BCC4" w:rsidR="00BF56CD" w:rsidRPr="00BF56CD" w:rsidRDefault="00BF56CD" w:rsidP="005D06BE">
      <w:pPr>
        <w:pBdr>
          <w:bottom w:val="single" w:sz="4" w:space="1" w:color="4472C4"/>
        </w:pBdr>
        <w:spacing w:before="24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6"/>
          <w:szCs w:val="36"/>
          <w:lang w:val="en-US" w:eastAsia="el-GR"/>
        </w:rPr>
        <w:t>Spring Workshop</w:t>
      </w:r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6"/>
          <w:szCs w:val="36"/>
          <w:lang w:val="en-US" w:eastAsia="el-GR"/>
        </w:rPr>
        <w:t xml:space="preserve"> </w:t>
      </w:r>
      <w:r>
        <w:rPr>
          <w:rFonts w:ascii="Calibri" w:eastAsia="Times New Roman" w:hAnsi="Calibri" w:cs="Calibri"/>
          <w:b/>
          <w:bCs/>
          <w:color w:val="2F5496"/>
          <w:kern w:val="36"/>
          <w:sz w:val="36"/>
          <w:szCs w:val="36"/>
          <w:lang w:val="en-US" w:eastAsia="el-GR"/>
        </w:rPr>
        <w:t xml:space="preserve">by </w:t>
      </w:r>
      <w:r w:rsidR="00BD405F" w:rsidRPr="00BD405F">
        <w:rPr>
          <w:rFonts w:ascii="Calibri" w:eastAsia="Times New Roman" w:hAnsi="Calibri" w:cs="Calibri"/>
          <w:b/>
          <w:bCs/>
          <w:color w:val="2F5496"/>
          <w:kern w:val="36"/>
          <w:sz w:val="36"/>
          <w:szCs w:val="36"/>
          <w:lang w:val="en-US" w:eastAsia="el-GR"/>
        </w:rPr>
        <w:t xml:space="preserve">the </w:t>
      </w:r>
      <w:r>
        <w:rPr>
          <w:rFonts w:ascii="Calibri" w:eastAsia="Times New Roman" w:hAnsi="Calibri" w:cs="Calibri"/>
          <w:b/>
          <w:bCs/>
          <w:color w:val="2F5496"/>
          <w:kern w:val="36"/>
          <w:sz w:val="36"/>
          <w:szCs w:val="36"/>
          <w:lang w:val="en-US" w:eastAsia="el-GR"/>
        </w:rPr>
        <w:t>University of Patras</w:t>
      </w:r>
    </w:p>
    <w:p w14:paraId="1CAF1EC8" w14:textId="46FB5113" w:rsidR="005D06BE" w:rsidRDefault="00BF56CD" w:rsidP="005D06BE">
      <w:pPr>
        <w:spacing w:before="240" w:after="0" w:line="240" w:lineRule="auto"/>
        <w:contextualSpacing/>
        <w:jc w:val="center"/>
        <w:outlineLvl w:val="0"/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</w:pPr>
      <w:proofErr w:type="spellStart"/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  <w:t>Day</w:t>
      </w:r>
      <w:proofErr w:type="spellEnd"/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  <w:t xml:space="preserve"> 1 [16.3.23]</w:t>
      </w:r>
    </w:p>
    <w:p w14:paraId="63023425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10:00 – 10:45 [Ευφυής Γεωργία και φυσικό περιβάλλον]</w:t>
      </w:r>
    </w:p>
    <w:p w14:paraId="6697496E" w14:textId="77777777" w:rsidR="00BF56CD" w:rsidRPr="00BF56CD" w:rsidRDefault="00BF56CD" w:rsidP="005D06B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Παναγιώτης Δημόπουλος, Καθηγητής, Αντιπρύτανης Έρευνας και Ανάπτυξης</w:t>
      </w:r>
    </w:p>
    <w:p w14:paraId="54E8E092" w14:textId="39FA3035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11:00 – 11:45 [Εδαφολογικό Εργαστήριο Δυτικής Ελλάδας: Ένα 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π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αράδειγμα 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κ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αλής 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π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ρακτικής στη 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δ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ημιουργία 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κ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αινοτομίας, 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σ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υνεργασίας και 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π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εριφερειακής 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α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νάπτυξης]</w:t>
      </w:r>
    </w:p>
    <w:p w14:paraId="04FC1231" w14:textId="77777777" w:rsidR="00BF56CD" w:rsidRPr="00BF56CD" w:rsidRDefault="00BF56CD" w:rsidP="005D06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Παντελής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Μπαρούχας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,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Αναπλ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. Καθηγητής </w:t>
      </w:r>
    </w:p>
    <w:p w14:paraId="44049D8F" w14:textId="77777777" w:rsidR="005D06BE" w:rsidRPr="005D06BE" w:rsidRDefault="00BF56CD" w:rsidP="005D06BE">
      <w:pPr>
        <w:spacing w:line="360" w:lineRule="auto"/>
        <w:contextualSpacing/>
        <w:jc w:val="both"/>
        <w:rPr>
          <w:rFonts w:ascii="Calibri" w:eastAsia="Times New Roman" w:hAnsi="Calibri" w:cs="Calibri"/>
          <w:color w:val="4472C4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12:00 – 12:45 [</w:t>
      </w:r>
      <w:r w:rsidR="005D06BE" w:rsidRPr="005D06BE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Τεχνολογίες αιχμής για ευφυή </w:t>
      </w:r>
      <w:proofErr w:type="spellStart"/>
      <w:r w:rsidR="005D06BE" w:rsidRPr="005D06BE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θερμοκηπιακά</w:t>
      </w:r>
      <w:proofErr w:type="spellEnd"/>
      <w:r w:rsidR="005D06BE" w:rsidRPr="005D06BE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 συστήματα – Εφαρμογές πράσινης ενέργειας</w:t>
      </w:r>
      <w:r w:rsidR="005D06BE" w:rsidRPr="005D06BE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]</w:t>
      </w:r>
    </w:p>
    <w:p w14:paraId="5A94C937" w14:textId="0F04BE49" w:rsidR="00BF56CD" w:rsidRPr="00BF56CD" w:rsidRDefault="00BF56CD" w:rsidP="005D06BE">
      <w:pPr>
        <w:spacing w:line="360" w:lineRule="auto"/>
        <w:ind w:firstLine="720"/>
        <w:contextualSpacing/>
        <w:jc w:val="both"/>
        <w:rPr>
          <w:rFonts w:ascii="Calibri" w:eastAsia="Times New Roman" w:hAnsi="Calibri" w:cs="Calibri"/>
          <w:color w:val="4472C4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Αγγελική Καυγά,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Αναπλ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. Καθηγήτρια</w:t>
      </w:r>
    </w:p>
    <w:p w14:paraId="18F8327A" w14:textId="7C5FE735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13:00 – 13:45 [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Γεωπληροφορική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 και Ευφυής Γεωργία: Από τη</w:t>
      </w:r>
      <w:r w:rsidR="00BD405F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 </w:t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θεωρία στην πράξη]</w:t>
      </w:r>
    </w:p>
    <w:p w14:paraId="04B53097" w14:textId="77777777" w:rsidR="00BF56CD" w:rsidRPr="00BF56CD" w:rsidRDefault="00BF56CD" w:rsidP="005D06B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Νίκος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Κούτσιας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, Καθηγητής – Αναστάσιος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Ζώτος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, Επίκουρος Καθηγητής</w:t>
      </w:r>
    </w:p>
    <w:p w14:paraId="3615C229" w14:textId="77777777" w:rsidR="00BF56CD" w:rsidRPr="00BF56CD" w:rsidRDefault="00BF56CD" w:rsidP="00BF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BC6664C" w14:textId="27BB3D32" w:rsidR="00BF56CD" w:rsidRDefault="00BF56CD" w:rsidP="005D06BE">
      <w:pPr>
        <w:spacing w:before="240" w:after="0" w:line="240" w:lineRule="auto"/>
        <w:contextualSpacing/>
        <w:jc w:val="center"/>
        <w:outlineLvl w:val="0"/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</w:pPr>
      <w:proofErr w:type="spellStart"/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  <w:t>Day</w:t>
      </w:r>
      <w:proofErr w:type="spellEnd"/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  <w:t xml:space="preserve"> 2 [17.3.23]</w:t>
      </w:r>
    </w:p>
    <w:p w14:paraId="054F75C9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10:00 – 10:40 [Ασφάλεια και επισιτιστική επάρκεια τροφίμων]</w:t>
      </w:r>
    </w:p>
    <w:p w14:paraId="54666361" w14:textId="77777777" w:rsidR="00BF56CD" w:rsidRPr="00BF56CD" w:rsidRDefault="00BF56CD" w:rsidP="005D06BE">
      <w:pPr>
        <w:spacing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Νικόλαος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Ανδρίτσος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, Επίκουρος Καθηγητής </w:t>
      </w:r>
    </w:p>
    <w:p w14:paraId="3EE18F69" w14:textId="11B42400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10:50 – 11:30 [Ανάπτυξη καινοτόμων  ενεργών συσκευασιών τροφίμων με ελεγχόμενη αποδέσμευση</w:t>
      </w:r>
      <w:r w:rsidR="00BD40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βιοδραστικών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 συστατικών στα τρόφιμα για την αύξηση του χρόνου συντήρησής τους]</w:t>
      </w:r>
    </w:p>
    <w:p w14:paraId="6E478024" w14:textId="77777777" w:rsidR="00BF56CD" w:rsidRPr="00BF56CD" w:rsidRDefault="00BF56CD" w:rsidP="005D06BE">
      <w:pPr>
        <w:spacing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Άρης Γιαννακάς, Επίκουρος Καθηγητής </w:t>
      </w:r>
    </w:p>
    <w:p w14:paraId="480BCC7B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11:40 – 12:20 [Αειφόρος διαχείριση υδατικών και εδαφικών πόρων]</w:t>
      </w:r>
    </w:p>
    <w:p w14:paraId="07B057A4" w14:textId="77777777" w:rsidR="00BF56CD" w:rsidRPr="00BF56CD" w:rsidRDefault="00BF56CD" w:rsidP="005D06BE">
      <w:pPr>
        <w:spacing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Βασίλειος Τριανταφυλλίδης, Επίκουρος Καθηγητής</w:t>
      </w:r>
    </w:p>
    <w:p w14:paraId="131ED099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12:30 – 13:10 [Πρότυπα συστήματα διαχείρισης στον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αγρο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-διατροφικό χώρο] </w:t>
      </w:r>
    </w:p>
    <w:p w14:paraId="203542E5" w14:textId="77777777" w:rsidR="00BF56CD" w:rsidRPr="00BF56CD" w:rsidRDefault="00BF56CD" w:rsidP="005D06BE">
      <w:pPr>
        <w:spacing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Ευάγγελος Ψωμάς, Αναπληρωτής Καθηγητής</w:t>
      </w:r>
    </w:p>
    <w:p w14:paraId="3653FF58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13:20 – 14:00 [Μάρκετινγκ Τροφίμων &amp; Βιώσιμη κατανάλωση]</w:t>
      </w:r>
    </w:p>
    <w:p w14:paraId="4F7796A1" w14:textId="77777777" w:rsidR="00BF56CD" w:rsidRPr="00BF56CD" w:rsidRDefault="00BF56CD" w:rsidP="005D06BE">
      <w:pPr>
        <w:spacing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Βασιλική Μπουκουβάλα,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Μεταδιδάκτορας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 – Θεοφάνης Ζαχαράτος, Υπ. Διδάκτορας</w:t>
      </w:r>
    </w:p>
    <w:p w14:paraId="39DA7927" w14:textId="77777777" w:rsidR="00BF56CD" w:rsidRPr="00BF56CD" w:rsidRDefault="00BF56CD" w:rsidP="005D06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D669EC5" w14:textId="282D44E4" w:rsidR="00BF56CD" w:rsidRDefault="00BF56CD" w:rsidP="005D06BE">
      <w:pPr>
        <w:spacing w:before="240" w:after="0" w:line="240" w:lineRule="auto"/>
        <w:contextualSpacing/>
        <w:jc w:val="center"/>
        <w:outlineLvl w:val="0"/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</w:pPr>
      <w:proofErr w:type="spellStart"/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  <w:t>Day</w:t>
      </w:r>
      <w:proofErr w:type="spellEnd"/>
      <w:r w:rsidRPr="00BF56CD"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el-GR"/>
        </w:rPr>
        <w:t xml:space="preserve"> 3 [18.3.23]</w:t>
      </w:r>
    </w:p>
    <w:p w14:paraId="34E597A0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10:00 – 10:45 [ Αλιευτική εκμετάλλευση, προστασία και διαχείριση παράκτιων ζωνών]</w:t>
      </w:r>
    </w:p>
    <w:p w14:paraId="66F6A778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ab/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ab/>
        <w:t>Γιώργος Κατσέλης, Καθηγητής</w:t>
      </w:r>
    </w:p>
    <w:p w14:paraId="1F839856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11:00 – 11:45 [Υδάτινο κεφάλαιο και μπλε οικονομία]</w:t>
      </w:r>
    </w:p>
    <w:p w14:paraId="1677EABE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ab/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ab/>
        <w:t xml:space="preserve">Κοσμάς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Βιδάκης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, Καθηγητής</w:t>
      </w:r>
    </w:p>
    <w:p w14:paraId="11754A27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 12:00 – 12:45 [Αειφόρες πρακτικές στην υδατοκαλλιέργεια]</w:t>
      </w:r>
    </w:p>
    <w:p w14:paraId="5BAA6673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ab/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ab/>
        <w:t xml:space="preserve">Γιώργος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Χώτος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, Καθηγητής</w:t>
      </w:r>
    </w:p>
    <w:p w14:paraId="33293108" w14:textId="77777777" w:rsidR="00BF56CD" w:rsidRPr="00BF56CD" w:rsidRDefault="00BF56CD" w:rsidP="005D06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13:00 – 13:45  [Αλιεία και αλιευτικά αποθέματα]</w:t>
      </w:r>
    </w:p>
    <w:p w14:paraId="45587593" w14:textId="4E4ABEEC" w:rsidR="00AF3F1C" w:rsidRDefault="00BF56CD" w:rsidP="005D06BE">
      <w:pPr>
        <w:spacing w:line="360" w:lineRule="auto"/>
        <w:contextualSpacing/>
        <w:jc w:val="both"/>
      </w:pP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ab/>
      </w:r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ab/>
        <w:t xml:space="preserve">Δημήτριος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Μουτόπουλος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 xml:space="preserve">, </w:t>
      </w:r>
      <w:proofErr w:type="spellStart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Αναπλ</w:t>
      </w:r>
      <w:proofErr w:type="spellEnd"/>
      <w:r w:rsidRPr="00BF56CD">
        <w:rPr>
          <w:rFonts w:ascii="Calibri" w:eastAsia="Times New Roman" w:hAnsi="Calibri" w:cs="Calibri"/>
          <w:color w:val="4472C4"/>
          <w:sz w:val="24"/>
          <w:szCs w:val="24"/>
          <w:lang w:eastAsia="el-GR"/>
        </w:rPr>
        <w:t>. Καθηγητής</w:t>
      </w:r>
    </w:p>
    <w:sectPr w:rsidR="00AF3F1C" w:rsidSect="005D0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CD"/>
    <w:rsid w:val="005D06BE"/>
    <w:rsid w:val="00AF3F1C"/>
    <w:rsid w:val="00BD405F"/>
    <w:rsid w:val="00B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2B55"/>
  <w15:chartTrackingRefBased/>
  <w15:docId w15:val="{4821319A-D8EF-4B13-AFCB-C53C7B9B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F5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56C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B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BF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228</Words>
  <Characters>1517</Characters>
  <Application>Microsoft Office Word</Application>
  <DocSecurity>0</DocSecurity>
  <Lines>30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ΘΕΟΔΩΡΟΣ ΒΑΣΙΛΟΠΟΥΛΟΣ</dc:creator>
  <cp:keywords/>
  <dc:description/>
  <cp:lastModifiedBy>ΘΕΟΔΩΡΟΣ ΒΑΣΙΛΟΠΟΥΛΟΣ</cp:lastModifiedBy>
  <cp:revision>1</cp:revision>
  <dcterms:created xsi:type="dcterms:W3CDTF">2023-02-20T10:18:00Z</dcterms:created>
  <dcterms:modified xsi:type="dcterms:W3CDTF">2023-02-20T11:48:00Z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8263323b-406d-4425-8cbd-191dc624c88f</vt:lpwstr>
  </property>
</Properties>
</file>